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42" w:rsidRPr="001C4B5D" w:rsidRDefault="00E75025" w:rsidP="00E75025">
      <w:pPr>
        <w:shd w:val="clear" w:color="auto" w:fill="FFFFFF"/>
        <w:spacing w:before="225" w:after="75"/>
        <w:rPr>
          <w:rFonts w:ascii="Arial Narrow" w:eastAsia="Arial" w:hAnsi="Arial Narrow" w:cs="Arial"/>
          <w:b/>
          <w:color w:val="000000"/>
          <w:sz w:val="24"/>
          <w:szCs w:val="24"/>
          <w:lang w:val="ro-RO" w:eastAsia="ru-RU"/>
        </w:rPr>
      </w:pPr>
      <w:r w:rsidRPr="001C4B5D">
        <w:rPr>
          <w:rFonts w:ascii="Arial Narrow" w:eastAsia="Arial" w:hAnsi="Arial Narrow" w:cs="Arial"/>
          <w:b/>
          <w:color w:val="000000"/>
          <w:sz w:val="24"/>
          <w:szCs w:val="24"/>
          <w:lang w:val="ro-RO" w:eastAsia="ru-RU"/>
        </w:rPr>
        <w:t>Trei competențe importante ale unui candidat la poziția de Șef departament PR</w:t>
      </w:r>
      <w:r w:rsidR="003E5728" w:rsidRPr="001C4B5D">
        <w:rPr>
          <w:rFonts w:ascii="Arial Narrow" w:eastAsia="Arial" w:hAnsi="Arial Narrow" w:cs="Arial"/>
          <w:b/>
          <w:color w:val="000000"/>
          <w:sz w:val="24"/>
          <w:szCs w:val="24"/>
          <w:lang w:val="ro-RO" w:eastAsia="ru-RU"/>
        </w:rPr>
        <w:t xml:space="preserve">. Cum evaluăm? </w:t>
      </w:r>
    </w:p>
    <w:p w:rsidR="00E75025" w:rsidRPr="001C4B5D" w:rsidRDefault="00E75025" w:rsidP="00E75025">
      <w:pPr>
        <w:shd w:val="clear" w:color="auto" w:fill="FFFFFF"/>
        <w:spacing w:before="225" w:after="75"/>
        <w:rPr>
          <w:rFonts w:ascii="Arial Narrow" w:eastAsia="Arial" w:hAnsi="Arial Narrow" w:cs="Arial"/>
          <w:b/>
          <w:color w:val="000000"/>
          <w:sz w:val="24"/>
          <w:szCs w:val="24"/>
          <w:lang w:val="ro-RO" w:eastAsia="ru-RU"/>
        </w:rPr>
      </w:pPr>
      <w:r w:rsidRPr="001C4B5D">
        <w:rPr>
          <w:rFonts w:ascii="Arial Narrow" w:eastAsia="Arial" w:hAnsi="Arial Narrow" w:cs="Arial"/>
          <w:color w:val="000000"/>
          <w:sz w:val="24"/>
          <w:szCs w:val="24"/>
          <w:lang w:val="ro-RO" w:eastAsia="ru-RU"/>
        </w:rPr>
        <w:t>Repere pentru evaluarea competențelor manageriale și profesionale, precum și a abilităților de gestionare a timpului</w:t>
      </w:r>
    </w:p>
    <w:tbl>
      <w:tblPr>
        <w:tblW w:w="10065" w:type="dxa"/>
        <w:tblInd w:w="-67" w:type="dxa"/>
        <w:tblLayout w:type="fixed"/>
        <w:tblLook w:val="0400" w:firstRow="0" w:lastRow="0" w:firstColumn="0" w:lastColumn="0" w:noHBand="0" w:noVBand="1"/>
      </w:tblPr>
      <w:tblGrid>
        <w:gridCol w:w="3403"/>
        <w:gridCol w:w="6662"/>
      </w:tblGrid>
      <w:tr w:rsidR="00E75025" w:rsidRPr="001C4B5D" w:rsidTr="00247642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025" w:rsidRPr="001C4B5D" w:rsidRDefault="00E75025" w:rsidP="00247642">
            <w:pPr>
              <w:spacing w:before="150" w:after="75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b/>
                <w:sz w:val="24"/>
                <w:szCs w:val="24"/>
                <w:lang w:val="ro-RO" w:eastAsia="ru-RU"/>
              </w:rPr>
              <w:t>Ce competențe sunt evaluate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025" w:rsidRPr="001C4B5D" w:rsidRDefault="00E75025" w:rsidP="00E75025">
            <w:pPr>
              <w:spacing w:before="150" w:after="75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b/>
                <w:sz w:val="24"/>
                <w:szCs w:val="24"/>
                <w:lang w:val="ro-RO" w:eastAsia="ru-RU"/>
              </w:rPr>
              <w:t>Întrebări adresate de către M</w:t>
            </w:r>
            <w:bookmarkStart w:id="0" w:name="_GoBack"/>
            <w:bookmarkEnd w:id="0"/>
            <w:r w:rsidRPr="001C4B5D">
              <w:rPr>
                <w:rFonts w:ascii="Arial Narrow" w:eastAsia="Arial" w:hAnsi="Arial Narrow" w:cs="Arial"/>
                <w:b/>
                <w:sz w:val="24"/>
                <w:szCs w:val="24"/>
                <w:lang w:val="ro-RO" w:eastAsia="ru-RU"/>
              </w:rPr>
              <w:t xml:space="preserve">anagerul HR </w:t>
            </w:r>
          </w:p>
        </w:tc>
      </w:tr>
      <w:tr w:rsidR="00E75025" w:rsidRPr="001C4B5D" w:rsidTr="00247642"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75" w:type="dxa"/>
              <w:bottom w:w="75" w:type="dxa"/>
              <w:right w:w="75" w:type="dxa"/>
            </w:tcMar>
          </w:tcPr>
          <w:p w:rsidR="00E75025" w:rsidRPr="001C4B5D" w:rsidRDefault="00E75025" w:rsidP="00E75025">
            <w:pPr>
              <w:spacing w:before="150" w:after="75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b/>
                <w:sz w:val="24"/>
                <w:szCs w:val="24"/>
                <w:lang w:val="ro-RO" w:eastAsia="ru-RU"/>
              </w:rPr>
              <w:t>Competențele manageriale ale candidatului</w:t>
            </w:r>
          </w:p>
        </w:tc>
      </w:tr>
      <w:tr w:rsidR="00E75025" w:rsidRPr="001C4B5D" w:rsidTr="00247642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025" w:rsidRPr="001C4B5D" w:rsidRDefault="00E75025" w:rsidP="00E75025">
            <w:pPr>
              <w:numPr>
                <w:ilvl w:val="0"/>
                <w:numId w:val="3"/>
              </w:numPr>
              <w:spacing w:before="100" w:after="75" w:line="240" w:lineRule="auto"/>
              <w:ind w:left="621"/>
              <w:jc w:val="both"/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Calități de conducere, capacitatea de a conduce.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▪  Ce puteți spune despre abilitățile dvs. organizaționale?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▪  În copilărie, ați încercat să  fiți lider sau ați fost implicat  în jocuri ca membru al echipei?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▪  Descrieți beneficiile și riscurile de a fi lider.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▪  Descrieți beneficiile și riscurile unui angajat subordonat.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▪  După părerea dvs., ce calități ar trebui să aibă un șef de echipă?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▪  Dați exemple despre deciziile importante luate  de dumneavoastră.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▪  Dați exemple despre o echipă condusă de dumneavoastră.  Povestiți-ne despre subordonații dumneavoastră care au crescut profesional sub conducerea dumneavoastră.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▪  Cu ce tip de </w:t>
            </w:r>
            <w:r w:rsidRPr="001C4B5D">
              <w:rPr>
                <w:rFonts w:ascii="Arial" w:eastAsia="Arial" w:hAnsi="Arial" w:cs="Arial"/>
                <w:sz w:val="24"/>
                <w:szCs w:val="24"/>
                <w:lang w:val="ro-RO" w:eastAsia="ru-RU"/>
              </w:rPr>
              <w:t>​​</w:t>
            </w: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persoane lucra</w:t>
            </w:r>
            <w:r w:rsidRPr="001C4B5D">
              <w:rPr>
                <w:rFonts w:ascii="Arial Narrow" w:eastAsia="Arial" w:hAnsi="Arial Narrow" w:cs="Arial Narrow"/>
                <w:sz w:val="24"/>
                <w:szCs w:val="24"/>
                <w:lang w:val="ro-RO" w:eastAsia="ru-RU"/>
              </w:rPr>
              <w:t>ț</w:t>
            </w: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i cel mai ușor?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  <w:t xml:space="preserve">▪  </w:t>
            </w: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Cu ce </w:t>
            </w:r>
            <w:r w:rsidRPr="001C4B5D">
              <w:rPr>
                <w:rFonts w:ascii="Arial" w:eastAsia="Arial" w:hAnsi="Arial" w:cs="Arial"/>
                <w:sz w:val="24"/>
                <w:szCs w:val="24"/>
                <w:lang w:val="ro-RO" w:eastAsia="ru-RU"/>
              </w:rPr>
              <w:t>​​</w:t>
            </w: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angaja</w:t>
            </w:r>
            <w:r w:rsidRPr="001C4B5D">
              <w:rPr>
                <w:rFonts w:ascii="Arial Narrow" w:eastAsia="Arial" w:hAnsi="Arial Narrow" w:cs="Arial Narrow"/>
                <w:sz w:val="24"/>
                <w:szCs w:val="24"/>
                <w:lang w:val="ro-RO" w:eastAsia="ru-RU"/>
              </w:rPr>
              <w:t>ț</w:t>
            </w: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i v-a fost greu s</w:t>
            </w:r>
            <w:r w:rsidRPr="001C4B5D">
              <w:rPr>
                <w:rFonts w:ascii="Arial Narrow" w:eastAsia="Arial" w:hAnsi="Arial Narrow" w:cs="Arial Narrow"/>
                <w:sz w:val="24"/>
                <w:szCs w:val="24"/>
                <w:lang w:val="ro-RO" w:eastAsia="ru-RU"/>
              </w:rPr>
              <w:t>ă</w:t>
            </w: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 lucra</w:t>
            </w:r>
            <w:r w:rsidRPr="001C4B5D">
              <w:rPr>
                <w:rFonts w:ascii="Arial Narrow" w:eastAsia="Arial" w:hAnsi="Arial Narrow" w:cs="Arial Narrow"/>
                <w:sz w:val="24"/>
                <w:szCs w:val="24"/>
                <w:lang w:val="ro-RO" w:eastAsia="ru-RU"/>
              </w:rPr>
              <w:t>ț</w:t>
            </w: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i </w:t>
            </w:r>
            <w:r w:rsidRPr="001C4B5D">
              <w:rPr>
                <w:rFonts w:ascii="Arial Narrow" w:eastAsia="Arial" w:hAnsi="Arial Narrow" w:cs="Arial Narrow"/>
                <w:sz w:val="24"/>
                <w:szCs w:val="24"/>
                <w:lang w:val="ro-RO" w:eastAsia="ru-RU"/>
              </w:rPr>
              <w:t>ș</w:t>
            </w: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i de ce?</w:t>
            </w:r>
            <w:r w:rsidRPr="001C4B5D">
              <w:rPr>
                <w:rFonts w:ascii="Arial Narrow" w:eastAsia="Arial" w:hAnsi="Arial Narrow" w:cs="Arial Narrow"/>
                <w:sz w:val="24"/>
                <w:szCs w:val="24"/>
                <w:lang w:val="ro-RO" w:eastAsia="ru-RU"/>
              </w:rPr>
              <w:t> 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b/>
                <w:sz w:val="24"/>
                <w:szCs w:val="24"/>
                <w:lang w:val="ro-RO" w:eastAsia="ru-RU"/>
              </w:rPr>
              <w:t>Dați exemple specifice</w:t>
            </w: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.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▪  Împărtășiți-vă cu feedbackul de la subordonați. Cum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 ar trebui să comunicați cu angajații?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▪  Povestiți-ne despre  experiența dvs. în coordonarea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activităților în cadrul unei  echipe între  diferiți subordonați.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▪  Povestiți-ne despre  experiența dvs. în  coordonarea acțiunilor între  diferite departamente în  procesul de îndeplinire a  sarcinilor comune.</w:t>
            </w:r>
          </w:p>
        </w:tc>
      </w:tr>
      <w:tr w:rsidR="00E75025" w:rsidRPr="001C4B5D" w:rsidTr="00247642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025" w:rsidRPr="001C4B5D" w:rsidRDefault="00E75025" w:rsidP="00E75025">
            <w:pPr>
              <w:numPr>
                <w:ilvl w:val="0"/>
                <w:numId w:val="4"/>
              </w:numPr>
              <w:spacing w:before="100" w:after="75" w:line="240" w:lineRule="auto"/>
              <w:ind w:left="621"/>
              <w:jc w:val="both"/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Abilități de management.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▪  Descrieți cum înțelegeți dvs. despre valoarea corporativă și a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 muncii în echipă.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▪  Ce factori contribuie  la dezvoltarea muncii  în echipă ?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▪  Ce factori împiedică dezvoltarea muncii în echipă ?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▪  Vă este ușor să delegați sarcini?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▪  Vă confruntați cu  bariere în  calea delegării?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 Dați exemple când ați refuzat delegarea.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▪  Dați un exemplu de delegare a unei sarcini unui subordonat.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▪  Descrieți tehnologia pentru stabilirea unei probleme utilizând 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tehnologia SMART.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▪  Cum motivați un  subaltern să  îndeplinească sarcina?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b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 </w:t>
            </w:r>
            <w:r w:rsidRPr="001C4B5D">
              <w:rPr>
                <w:rFonts w:ascii="Arial Narrow" w:eastAsia="Arial" w:hAnsi="Arial Narrow" w:cs="Arial"/>
                <w:b/>
                <w:sz w:val="24"/>
                <w:szCs w:val="24"/>
                <w:lang w:val="ro-RO" w:eastAsia="ru-RU"/>
              </w:rPr>
              <w:t>Dați exemple.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lastRenderedPageBreak/>
              <w:t>▪  Cum verificați executarea sarcinii de  către subordonați? 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b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b/>
                <w:sz w:val="24"/>
                <w:szCs w:val="24"/>
                <w:lang w:val="ro-RO" w:eastAsia="ru-RU"/>
              </w:rPr>
              <w:t>Dați exemple.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▪  Ce fel de control preferați? 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Controlul rezultatelor  sau controlul în proces?</w:t>
            </w:r>
          </w:p>
        </w:tc>
      </w:tr>
      <w:tr w:rsidR="00E75025" w:rsidRPr="001C4B5D" w:rsidTr="00247642"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75" w:type="dxa"/>
              <w:bottom w:w="75" w:type="dxa"/>
              <w:right w:w="75" w:type="dxa"/>
            </w:tcMar>
          </w:tcPr>
          <w:p w:rsidR="00E75025" w:rsidRPr="001C4B5D" w:rsidRDefault="00E75025" w:rsidP="00E75025">
            <w:pPr>
              <w:spacing w:before="150" w:after="75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b/>
                <w:sz w:val="24"/>
                <w:szCs w:val="24"/>
                <w:lang w:val="ro-RO" w:eastAsia="ru-RU"/>
              </w:rPr>
              <w:lastRenderedPageBreak/>
              <w:t>Competența profesională al candidatului</w:t>
            </w:r>
          </w:p>
        </w:tc>
      </w:tr>
      <w:tr w:rsidR="00E75025" w:rsidRPr="001C4B5D" w:rsidTr="00247642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025" w:rsidRPr="001C4B5D" w:rsidRDefault="00E75025" w:rsidP="00E75025">
            <w:pPr>
              <w:numPr>
                <w:ilvl w:val="0"/>
                <w:numId w:val="6"/>
              </w:numPr>
              <w:spacing w:before="100" w:after="75" w:line="240" w:lineRule="auto"/>
              <w:ind w:left="621"/>
              <w:jc w:val="both"/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Abilitatea de a efectua analize de piață și de a selecta strategii eficiente pentru poziționarea și promovarea brandului companiei.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▪  Formulați conceptul  de publicitate eficientă. 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Descrieți obiectivele promoțiilor, ținând cont de specificul afacerii companiei noastre.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▪  Oferiți definiția dvs. pentru o marcă corporativă.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▪  Sunteți familiarizat  cu site-ul  companiei noastre?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Ce caracteristici ale site-ului companiei  apreciați?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▪  Ce recomandări ați putea da pentru a îmbunătăți </w:t>
            </w:r>
            <w:proofErr w:type="spellStart"/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brandingul</w:t>
            </w:r>
            <w:proofErr w:type="spellEnd"/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 corporativ al companiei noastre?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▪  Dați exemple de instrumente  specifice pentru  poziționarea și 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promovarea mărcilor companiilor rusești, inclusiv date de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la agenții de cercetare,  monitorizare media, opinii ale experților.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▪  Oferiți exemple  de dezvoltare cu succes a materialelor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Companiei (publicitate și imagine), inclusiv scrierea de specificații tehnice, </w:t>
            </w:r>
            <w:proofErr w:type="spellStart"/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brief-uri</w:t>
            </w:r>
            <w:proofErr w:type="spellEnd"/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 și organizarea de oferte pentru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 selectarea contractanților.</w:t>
            </w:r>
          </w:p>
        </w:tc>
      </w:tr>
      <w:tr w:rsidR="00E75025" w:rsidRPr="001C4B5D" w:rsidTr="00247642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025" w:rsidRPr="001C4B5D" w:rsidRDefault="00E75025" w:rsidP="00E75025">
            <w:pPr>
              <w:numPr>
                <w:ilvl w:val="0"/>
                <w:numId w:val="5"/>
              </w:numPr>
              <w:spacing w:before="100" w:after="75" w:line="240" w:lineRule="auto"/>
              <w:ind w:left="621"/>
              <w:jc w:val="both"/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Abilitățile în crearea și reglementarea standardelor corporative pentru utilizarea mărcii și a materialelor creative, planificarea și bugetarea pentru campaniile publicitare curente.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▪  Vă rugăm să furnizați exemple de standarde corporative și modul în care le-ați creat pentru utilizarea  numelui de marcă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și materialele creative ( de brand </w:t>
            </w:r>
            <w:proofErr w:type="spellStart"/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book</w:t>
            </w:r>
            <w:proofErr w:type="spellEnd"/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, publicitate politici, </w:t>
            </w:r>
            <w:proofErr w:type="spellStart"/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etc</w:t>
            </w:r>
            <w:proofErr w:type="spellEnd"/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).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▪  Dați exemple din experiența dvs. de planificare și bugetare 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pentru campaniile  publicitare actuale din  Rusia.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▪  Care este bugetul publicitar minim după părerea dvs.?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▪  Descrieți modalități de optimizare a bugetului publicitar.</w:t>
            </w:r>
          </w:p>
        </w:tc>
      </w:tr>
      <w:tr w:rsidR="00E75025" w:rsidRPr="001C4B5D" w:rsidTr="00247642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025" w:rsidRPr="001C4B5D" w:rsidRDefault="00E75025" w:rsidP="00E75025">
            <w:pPr>
              <w:numPr>
                <w:ilvl w:val="0"/>
                <w:numId w:val="1"/>
              </w:numPr>
              <w:spacing w:before="100" w:after="75" w:line="240" w:lineRule="auto"/>
              <w:ind w:left="621"/>
              <w:jc w:val="both"/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Abilitate în redactarea specificațiilor tehnice, </w:t>
            </w:r>
            <w:proofErr w:type="spellStart"/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brief-uri</w:t>
            </w:r>
            <w:proofErr w:type="spellEnd"/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, organizarea ofertelor între potențialii contractori și alegerea contractanților pentru organizarea de evenimente publicitare în orașele rusești, PR extern al companiei.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▪  Oferiți exemple despre scrierea cu succes a specificațiilor tehnice și a </w:t>
            </w:r>
            <w:proofErr w:type="spellStart"/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briefurilor</w:t>
            </w:r>
            <w:proofErr w:type="spellEnd"/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.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▪  Oferiți exemple de licitații de succes cu participarea dvs.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printre potențialii contractori și alegerea contractanților pentru organizarea de evenimente publicitare  în orașele rusești.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▪  Ce instrumente utilizați în munca dvs. pentru a controla desfășurarea și analiza  eficacității  campaniilor publicitare?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▪  Aveți experiență  în pregătirea interviurilor și răspunsuri la întrebări?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Dar răspunsuri la materialele  editoriale  ale diferitelor mijloace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 de informare în presă și online? 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b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b/>
                <w:sz w:val="24"/>
                <w:szCs w:val="24"/>
                <w:lang w:val="ro-RO" w:eastAsia="ru-RU"/>
              </w:rPr>
              <w:lastRenderedPageBreak/>
              <w:t>Dați exemple specifice.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▪  Oferiți exemple  de participare la  conferințe, mese rotunde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și alte evenimente  deschise  legate de activitățile de publicitate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 și marketing ale companiei.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▪  Oferiți exemple  de prezentări la conferințe  și mese rotunde.</w:t>
            </w:r>
          </w:p>
        </w:tc>
      </w:tr>
      <w:tr w:rsidR="00E75025" w:rsidRPr="001C4B5D" w:rsidTr="00247642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025" w:rsidRPr="001C4B5D" w:rsidRDefault="00E75025" w:rsidP="00E75025">
            <w:pPr>
              <w:numPr>
                <w:ilvl w:val="0"/>
                <w:numId w:val="2"/>
              </w:numPr>
              <w:spacing w:before="100" w:after="75" w:line="240" w:lineRule="auto"/>
              <w:ind w:left="621"/>
              <w:jc w:val="both"/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lastRenderedPageBreak/>
              <w:t>Abilitatea de a organiza evenimente corporative.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▪  Oferiți exemple  de participare la organizarea și desfășurarea 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evenimentelor corporative ale companiei dvs.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▪  Care erau funcțiile dumneavoastră?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Ați organizat  conferințe pentru dealeri  și VIP?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▪  Ați participat la  organizația de sponsorizare? 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b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b/>
                <w:sz w:val="24"/>
                <w:szCs w:val="24"/>
                <w:lang w:val="ro-RO" w:eastAsia="ru-RU"/>
              </w:rPr>
              <w:t>Dați exemple.</w:t>
            </w:r>
          </w:p>
        </w:tc>
      </w:tr>
      <w:tr w:rsidR="00E75025" w:rsidRPr="001C4B5D" w:rsidTr="00247642"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375" w:type="dxa"/>
              <w:bottom w:w="75" w:type="dxa"/>
              <w:right w:w="75" w:type="dxa"/>
            </w:tcMar>
          </w:tcPr>
          <w:p w:rsidR="00E75025" w:rsidRPr="001C4B5D" w:rsidRDefault="00E75025" w:rsidP="00E75025">
            <w:pPr>
              <w:spacing w:before="150" w:after="75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b/>
                <w:sz w:val="24"/>
                <w:szCs w:val="24"/>
                <w:lang w:val="ro-RO" w:eastAsia="ru-RU"/>
              </w:rPr>
              <w:t xml:space="preserve">Competențe de performanță personală </w:t>
            </w:r>
          </w:p>
        </w:tc>
      </w:tr>
      <w:tr w:rsidR="00E75025" w:rsidRPr="001C4B5D" w:rsidTr="00247642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025" w:rsidRPr="001C4B5D" w:rsidRDefault="00E75025" w:rsidP="00E75025">
            <w:pPr>
              <w:numPr>
                <w:ilvl w:val="0"/>
                <w:numId w:val="7"/>
              </w:numPr>
              <w:spacing w:before="100" w:after="75" w:line="240" w:lineRule="auto"/>
              <w:ind w:left="621"/>
              <w:jc w:val="both"/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Abilități de gestionare a timpului.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▪  Cum vă planificați ziua  de lucru? 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O săptămână? Lună? An?</w:t>
            </w:r>
          </w:p>
          <w:p w:rsidR="003E5728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▪  Ce parte din timpul dvs. de lucru (în procente) iau următoarele sarcini: 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-</w:t>
            </w:r>
            <w:r w:rsidR="003E5728"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 </w:t>
            </w: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planificare (pe termen lung, pe</w:t>
            </w:r>
            <w:r w:rsidR="003E5728"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 </w:t>
            </w: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 termen scurt),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-</w:t>
            </w:r>
            <w:r w:rsidR="003E5728"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 </w:t>
            </w: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întâlniri de afaceri</w:t>
            </w:r>
            <w:r w:rsidR="003E5728"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 </w:t>
            </w: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 și conferințe,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-</w:t>
            </w:r>
            <w:r w:rsidR="003E5728"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 </w:t>
            </w: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lucrul în echipă,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-</w:t>
            </w:r>
            <w:r w:rsidR="003E5728"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 </w:t>
            </w: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apeluri telefonice,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-</w:t>
            </w:r>
            <w:r w:rsidR="003E5728"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 </w:t>
            </w: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lucrul cu documente</w:t>
            </w:r>
            <w:r w:rsidR="003E5728"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 </w:t>
            </w: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 și corespondența de afaceri.</w:t>
            </w:r>
          </w:p>
          <w:p w:rsidR="00E75025" w:rsidRPr="001C4B5D" w:rsidRDefault="003E5728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proofErr w:type="spellStart"/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-</w:t>
            </w:r>
            <w:r w:rsidR="00E75025"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dezvoltarea</w:t>
            </w:r>
            <w:proofErr w:type="spellEnd"/>
            <w:r w:rsidR="00E75025"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 și</w:t>
            </w: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 </w:t>
            </w:r>
            <w:r w:rsidR="00E75025"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 luarea deciziilor 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▪  Dați o definiție termenului „timp irosit".  Cum vă luptați cu</w:t>
            </w:r>
            <w:r w:rsidR="003E5728"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 </w:t>
            </w: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 pierderile de timp?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▪  Folosiți o</w:t>
            </w:r>
            <w:r w:rsidR="003E5728"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  matrice </w:t>
            </w:r>
            <w:proofErr w:type="spellStart"/>
            <w:r w:rsidR="001C4B5D" w:rsidRPr="001C4B5D">
              <w:rPr>
                <w:rFonts w:ascii="Arial Narrow" w:eastAsia="Times New Roman" w:hAnsi="Arial Narrow" w:cs="Segoe UI Historic"/>
                <w:color w:val="050505"/>
                <w:sz w:val="24"/>
                <w:szCs w:val="24"/>
                <w:lang w:val="ro-RO" w:eastAsia="ru-RU"/>
              </w:rPr>
              <w:t>Dwight</w:t>
            </w:r>
            <w:proofErr w:type="spellEnd"/>
            <w:r w:rsidR="001C4B5D" w:rsidRPr="001C4B5D">
              <w:rPr>
                <w:rFonts w:ascii="Arial Narrow" w:eastAsia="Times New Roman" w:hAnsi="Arial Narrow" w:cs="Segoe UI Historic"/>
                <w:color w:val="050505"/>
                <w:sz w:val="24"/>
                <w:szCs w:val="24"/>
                <w:lang w:val="ro-RO" w:eastAsia="ru-RU"/>
              </w:rPr>
              <w:t xml:space="preserve"> Eisenhower</w:t>
            </w: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?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▪  Care sunt prioritățile</w:t>
            </w:r>
            <w:r w:rsidR="003E5728"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 </w:t>
            </w: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 dumneavoastră în lucru?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▪  Cum aplicați prioritățile?</w:t>
            </w:r>
          </w:p>
          <w:p w:rsidR="00E75025" w:rsidRPr="001C4B5D" w:rsidRDefault="00E75025" w:rsidP="00E75025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▪  Ce sarcini mici ați</w:t>
            </w:r>
            <w:r w:rsidR="003E5728"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 </w:t>
            </w: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 putea evidenția în munca dumneavoastră? Cum</w:t>
            </w:r>
            <w:r w:rsidR="003E5728"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 </w:t>
            </w: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 lucrați</w:t>
            </w:r>
            <w:r w:rsidR="003E5728"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 </w:t>
            </w: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 cu sarcinile mici?</w:t>
            </w:r>
            <w:r w:rsidR="003E5728"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 </w:t>
            </w:r>
          </w:p>
          <w:p w:rsidR="00E75025" w:rsidRPr="001C4B5D" w:rsidRDefault="00E75025" w:rsidP="003E5728">
            <w:pPr>
              <w:spacing w:before="100" w:after="75" w:line="240" w:lineRule="auto"/>
              <w:jc w:val="both"/>
              <w:rPr>
                <w:rFonts w:ascii="Arial Narrow" w:eastAsia="Calibri" w:hAnsi="Arial Narrow" w:cs="Calibri"/>
                <w:sz w:val="24"/>
                <w:szCs w:val="24"/>
                <w:lang w:val="ro-RO" w:eastAsia="ru-RU"/>
              </w:rPr>
            </w:pPr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▪  Ce este principiul </w:t>
            </w:r>
            <w:proofErr w:type="spellStart"/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Slice</w:t>
            </w:r>
            <w:proofErr w:type="spellEnd"/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Elephant</w:t>
            </w:r>
            <w:proofErr w:type="spellEnd"/>
            <w:r w:rsidRPr="001C4B5D">
              <w:rPr>
                <w:rFonts w:ascii="Arial Narrow" w:eastAsia="Arial" w:hAnsi="Arial Narrow" w:cs="Arial"/>
                <w:sz w:val="24"/>
                <w:szCs w:val="24"/>
                <w:lang w:val="ro-RO" w:eastAsia="ru-RU"/>
              </w:rPr>
              <w:t>?</w:t>
            </w:r>
          </w:p>
        </w:tc>
      </w:tr>
    </w:tbl>
    <w:p w:rsidR="00AE1F79" w:rsidRPr="001C4B5D" w:rsidRDefault="00AE1F79">
      <w:pPr>
        <w:rPr>
          <w:rFonts w:ascii="Arial Narrow" w:hAnsi="Arial Narrow"/>
          <w:sz w:val="24"/>
          <w:szCs w:val="24"/>
          <w:lang w:val="ro-RO"/>
        </w:rPr>
      </w:pPr>
    </w:p>
    <w:sectPr w:rsidR="00AE1F79" w:rsidRPr="001C4B5D" w:rsidSect="00726151">
      <w:headerReference w:type="default" r:id="rId8"/>
      <w:pgSz w:w="11906" w:h="16838"/>
      <w:pgMar w:top="1560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434" w:rsidRDefault="00BD2434" w:rsidP="00726151">
      <w:pPr>
        <w:spacing w:after="0" w:line="240" w:lineRule="auto"/>
      </w:pPr>
      <w:r>
        <w:separator/>
      </w:r>
    </w:p>
  </w:endnote>
  <w:endnote w:type="continuationSeparator" w:id="0">
    <w:p w:rsidR="00BD2434" w:rsidRDefault="00BD2434" w:rsidP="0072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434" w:rsidRDefault="00BD2434" w:rsidP="00726151">
      <w:pPr>
        <w:spacing w:after="0" w:line="240" w:lineRule="auto"/>
      </w:pPr>
      <w:r>
        <w:separator/>
      </w:r>
    </w:p>
  </w:footnote>
  <w:footnote w:type="continuationSeparator" w:id="0">
    <w:p w:rsidR="00BD2434" w:rsidRDefault="00BD2434" w:rsidP="00726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51" w:rsidRPr="00726151" w:rsidRDefault="00726151" w:rsidP="00726151">
    <w:pPr>
      <w:pStyle w:val="a5"/>
    </w:pPr>
    <w:r>
      <w:rPr>
        <w:noProof/>
        <w:lang w:eastAsia="ru-RU"/>
      </w:rPr>
      <w:drawing>
        <wp:inline distT="0" distB="0" distL="0" distR="0">
          <wp:extent cx="2228850" cy="473287"/>
          <wp:effectExtent l="0" t="0" r="0" b="317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_05_18_10_19_38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473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4EBF"/>
    <w:multiLevelType w:val="multilevel"/>
    <w:tmpl w:val="90C2E84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27424F64"/>
    <w:multiLevelType w:val="multilevel"/>
    <w:tmpl w:val="F30804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618920E8"/>
    <w:multiLevelType w:val="multilevel"/>
    <w:tmpl w:val="2548816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6686781E"/>
    <w:multiLevelType w:val="hybridMultilevel"/>
    <w:tmpl w:val="63DED3C8"/>
    <w:lvl w:ilvl="0" w:tplc="28825C0A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E0815"/>
    <w:multiLevelType w:val="multilevel"/>
    <w:tmpl w:val="5F5220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6C194CCA"/>
    <w:multiLevelType w:val="multilevel"/>
    <w:tmpl w:val="5DCCC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714524FC"/>
    <w:multiLevelType w:val="multilevel"/>
    <w:tmpl w:val="23BC257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7B540880"/>
    <w:multiLevelType w:val="multilevel"/>
    <w:tmpl w:val="6C6CDEF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B3"/>
    <w:rsid w:val="001B24D8"/>
    <w:rsid w:val="001C4B5D"/>
    <w:rsid w:val="00214B1F"/>
    <w:rsid w:val="00247642"/>
    <w:rsid w:val="003E5728"/>
    <w:rsid w:val="0067715C"/>
    <w:rsid w:val="00726151"/>
    <w:rsid w:val="007379B3"/>
    <w:rsid w:val="00AE1F79"/>
    <w:rsid w:val="00BD2434"/>
    <w:rsid w:val="00E75025"/>
    <w:rsid w:val="00E9207E"/>
    <w:rsid w:val="00F3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72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3306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26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6151"/>
  </w:style>
  <w:style w:type="paragraph" w:styleId="a7">
    <w:name w:val="footer"/>
    <w:basedOn w:val="a"/>
    <w:link w:val="a8"/>
    <w:uiPriority w:val="99"/>
    <w:unhideWhenUsed/>
    <w:rsid w:val="00726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6151"/>
  </w:style>
  <w:style w:type="paragraph" w:styleId="a9">
    <w:name w:val="Balloon Text"/>
    <w:basedOn w:val="a"/>
    <w:link w:val="aa"/>
    <w:uiPriority w:val="99"/>
    <w:semiHidden/>
    <w:unhideWhenUsed/>
    <w:rsid w:val="00726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6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72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3306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26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6151"/>
  </w:style>
  <w:style w:type="paragraph" w:styleId="a7">
    <w:name w:val="footer"/>
    <w:basedOn w:val="a"/>
    <w:link w:val="a8"/>
    <w:uiPriority w:val="99"/>
    <w:unhideWhenUsed/>
    <w:rsid w:val="00726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6151"/>
  </w:style>
  <w:style w:type="paragraph" w:styleId="a9">
    <w:name w:val="Balloon Text"/>
    <w:basedOn w:val="a"/>
    <w:link w:val="aa"/>
    <w:uiPriority w:val="99"/>
    <w:semiHidden/>
    <w:unhideWhenUsed/>
    <w:rsid w:val="00726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6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3</cp:revision>
  <dcterms:created xsi:type="dcterms:W3CDTF">2021-07-13T15:31:00Z</dcterms:created>
  <dcterms:modified xsi:type="dcterms:W3CDTF">2021-07-13T15:34:00Z</dcterms:modified>
</cp:coreProperties>
</file>